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C4" w:rsidRPr="008D418E" w:rsidRDefault="008D1642" w:rsidP="008D1642">
      <w:pPr>
        <w:jc w:val="right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8D418E"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 w:rsidRPr="008D418E">
        <w:rPr>
          <w:rFonts w:ascii="TH SarabunIT๙" w:hAnsi="TH SarabunIT๙" w:cs="TH SarabunIT๙"/>
          <w:sz w:val="32"/>
          <w:szCs w:val="32"/>
          <w:cs/>
        </w:rPr>
        <w:t>.4</w:t>
      </w:r>
    </w:p>
    <w:p w:rsidR="008D1642" w:rsidRPr="008D418E" w:rsidRDefault="008D1642" w:rsidP="008D16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8D1642" w:rsidRPr="008D418E" w:rsidRDefault="008D1642" w:rsidP="008D16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>สำหรับระยะเวลาดำเนินงานสิ้นสุด</w:t>
      </w:r>
      <w:r w:rsidR="004243FE" w:rsidRPr="008D418E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8D418E" w:rsidRPr="008D41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253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D418E" w:rsidRPr="008D41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กันยายน  256</w:t>
      </w:r>
      <w:r w:rsidR="0021253A">
        <w:rPr>
          <w:rFonts w:ascii="TH SarabunIT๙" w:hAnsi="TH SarabunIT๙" w:cs="TH SarabunIT๙" w:hint="cs"/>
          <w:sz w:val="32"/>
          <w:szCs w:val="32"/>
          <w: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1642" w:rsidRPr="008D418E" w:rsidTr="008D1642">
        <w:tc>
          <w:tcPr>
            <w:tcW w:w="4621" w:type="dxa"/>
          </w:tcPr>
          <w:p w:rsidR="008D1642" w:rsidRPr="008D418E" w:rsidRDefault="008D1642" w:rsidP="008D1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8D1642" w:rsidRPr="008D418E" w:rsidRDefault="008D1642" w:rsidP="008D1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ผลการประเมินผล/ข้อสรุป</w:t>
            </w:r>
          </w:p>
        </w:tc>
      </w:tr>
      <w:tr w:rsidR="00E82679" w:rsidRPr="008D418E" w:rsidTr="008D1642">
        <w:tc>
          <w:tcPr>
            <w:tcW w:w="4621" w:type="dxa"/>
          </w:tcPr>
          <w:p w:rsidR="00E82679" w:rsidRPr="008D418E" w:rsidRDefault="00D41E4F" w:rsidP="003737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E82679"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สภาพแวดล้อมการควบคุม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 งานด้านพัสดุ</w:t>
            </w:r>
          </w:p>
          <w:p w:rsidR="00E82679" w:rsidRPr="008D418E" w:rsidRDefault="00E82679" w:rsidP="00CE6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CE6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แต่งตั้งพนักงานส่วนตำบล รักษาราชการแทนตำแหน่ง เจ้าพนักงานพัสดุ  เนื่องจาก</w:t>
            </w:r>
            <w:r w:rsidR="00267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CE6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เจ้าพนักงานพัสดุ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CE6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การตรวจสอบอีกชั้น</w:t>
            </w:r>
            <w:r w:rsidR="002670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หนึ่งจากหัวหน้าเจ้าหน้าที่  </w:t>
            </w:r>
            <w:r w:rsidR="0026708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พระราชบัญญัติการจัดซื้อจัดจ้างและการริหารงานพัสดุภาครัฐ พ.ศ.2560</w:t>
            </w:r>
            <w:r w:rsidRPr="008D41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7241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กฎหมายที่</w:t>
            </w:r>
            <w:r w:rsidR="00CE6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BC7241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กี่ยวข้อง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 ตลอดจนหนังสือสั่งการต่าง</w:t>
            </w:r>
            <w:r w:rsidR="00CE6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นำมาใช้ประกอบการดำเนินการและกำหนดขั้นตอนการปฏิบัติ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การตรวจนิเทศงานของสำนักงานส่งเสริมการปกครองส่วนท้องถิ่น หรือหน่วยงานอื่น ๆ ที่กำกับดูแล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งานทะเบียนเบิกจ่ายวัสดุ ครุภัณฑ์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การจัดทำทะเบียนบัญชีการเบิกจ่ายวัสดุ ครุภัณฑ์ เมื่อได้รับการจัดหาวัสดุครุภัณฑ์ของพัสดุกลาง และการจัดทำทะเบียนบัญชีการเบิกจ่ายวัสดุครุภัณฑ์หน่วยงาน สำนัก/กอง 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2.การแต่งตั้งคณะกรรมการตรวจสอบ</w:t>
            </w:r>
            <w:r w:rsidR="00100A2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พั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สดุครุภัณฑ์ประจำปี 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การตรวจนิเทศงานของสำนักงานส่งเสริมการปกครองท้องถิ่น หรือหน่วยงานอื่น ๆ ที่กำกับดูแล</w:t>
            </w:r>
          </w:p>
          <w:p w:rsidR="00E82679" w:rsidRPr="008D418E" w:rsidRDefault="00D41E4F" w:rsidP="003737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E82679"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.3) กิจกรรมด้านงานจัดเก็บรายได้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จัดส่งประกาศ </w:t>
            </w:r>
            <w:r w:rsidR="00100A2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เตือน การประเมินภาษีและการจัดเก็บรายได้ ให้กับผู้เสียภาษีได้รับทราบทาง</w:t>
            </w:r>
            <w:r w:rsidR="00CE64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ตอบรับ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จัดทำโครงการจัดเก็บภาษีนอกสถานที่ บริการประชาชน ให้ได้รับความสะดวก</w:t>
            </w:r>
          </w:p>
          <w:p w:rsidR="00E82679" w:rsidRPr="008D418E" w:rsidRDefault="00E82679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3.จัดทำประกาศ แผ่นป้าย เชิญชวน แจ้งกำหนดการในการจัดเก็บภาษี </w:t>
            </w:r>
          </w:p>
          <w:p w:rsidR="00EA7823" w:rsidRPr="008D418E" w:rsidRDefault="00E82679" w:rsidP="003737D0">
            <w:pPr>
              <w:spacing w:line="235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A7823"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 การประเมินความเสี่ยง</w:t>
            </w:r>
          </w:p>
          <w:p w:rsidR="00F546EE" w:rsidRPr="00ED2893" w:rsidRDefault="00EA7823" w:rsidP="003737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2.1) กิจกรรมงานด้าน พัสดุ</w:t>
            </w: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br/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การประเมินความเสี่ยงด้านการจัดซื้อจัดจ้าง อยู่ในระดับปานกลาง ซึ่งจากการประเมิน</w:t>
            </w:r>
            <w:r w:rsidRPr="00ED2893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</w:t>
            </w:r>
            <w:r w:rsidRPr="00ED28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D2893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</w:t>
            </w:r>
            <w:r w:rsidR="00ED2893" w:rsidRPr="00ED2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  <w:p w:rsidR="00267082" w:rsidRPr="008D418E" w:rsidRDefault="00267082" w:rsidP="00373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E82679" w:rsidRPr="008D418E" w:rsidRDefault="00E82679" w:rsidP="00E8267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 กองคลัง    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ได้วิเคราะห์ประเมินระบบการควบคุมภายในที่ปรากฏโครงสร้างองค์กร</w:t>
            </w:r>
            <w:r w:rsidRPr="008D41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ในภารกิจ  3 งาน  คือ </w:t>
            </w: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8D41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งานด้านพัสดุ</w:t>
            </w: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D41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2. งานทะเบียนเบิกจ่ายวัสดุ ครุภัณฑ์</w:t>
            </w: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3. งานพัฒนาและจัดเก็บรายได้</w:t>
            </w:r>
          </w:p>
          <w:p w:rsidR="00E82679" w:rsidRPr="008D418E" w:rsidRDefault="00E82679" w:rsidP="00E82679">
            <w:pPr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โดยวิเคราะห์ ประเมินผลตามองค์ประกอ</w:t>
            </w:r>
            <w:r w:rsidR="00DD7087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BC7241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D7087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ตามมาตรฐานการควบคุมภายในสำหรับหน่วยงานของรัฐ พ.ศ.2561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41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พบว่า  งานด้านพัสดุ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งานทะเบียนเบิกจ่าย</w:t>
            </w:r>
            <w:r w:rsidR="00267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สดุ ครุภัณฑ์ พบความเสี่ยงที่มีนัยสำคัญ เนื่องจากมิได้มีเจ้าหน้าที่ในตำแหน่งรับผิดชอบโดยตรง ตลอดจนการประกาศใช้ พระราชบัญญัติการจัดซื้อจัดจ้างและการบริหารงานพัสดุภาครัฐ พ.ศ.2560 งานด้านการจัดเก็บรายได้  จำเป็นต้องมีการประชาสัมพันธ์ เพิ่มช่องทางการชำระภาษี สร้างจิตสำนึกให้กับผู้เสียภาษี จึงยังจำเป็นต้องมีการติดตามและปรับปรุงอย่างสม่ำเสมอ</w:t>
            </w: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679" w:rsidRPr="008D418E" w:rsidRDefault="00E82679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823" w:rsidRPr="008D418E" w:rsidRDefault="00EA7823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823" w:rsidRPr="008D418E" w:rsidRDefault="00EA7823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823" w:rsidRPr="008D418E" w:rsidRDefault="00EA7823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823" w:rsidRPr="008D418E" w:rsidRDefault="00EA7823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823" w:rsidRPr="008D418E" w:rsidRDefault="00EA7823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E6E" w:rsidRPr="008D418E" w:rsidRDefault="00575E6E" w:rsidP="00E826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823" w:rsidRPr="008D418E" w:rsidRDefault="00EA7823" w:rsidP="00575E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การประเมินความเสี่ยงอยู่ในระดับที่เหมาะสม ครอบคลุมทุกด้านมากขึ้นกว่าการประเมินครั้งก่อน </w:t>
            </w:r>
          </w:p>
        </w:tc>
      </w:tr>
    </w:tbl>
    <w:p w:rsidR="008D418E" w:rsidRDefault="008D418E" w:rsidP="00EC1D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418E" w:rsidRDefault="008D418E" w:rsidP="00EC1D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C1DB2" w:rsidRPr="008D418E" w:rsidRDefault="00EC1DB2" w:rsidP="00EC1D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C1DB2" w:rsidRPr="008D418E" w:rsidTr="00301EF4">
        <w:tc>
          <w:tcPr>
            <w:tcW w:w="4621" w:type="dxa"/>
          </w:tcPr>
          <w:p w:rsidR="00EC1DB2" w:rsidRPr="008D418E" w:rsidRDefault="00EC1DB2" w:rsidP="00301E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EC1DB2" w:rsidRPr="008D418E" w:rsidRDefault="00EC1DB2" w:rsidP="00301E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ผลการประเมินผล/ข้อสรุป</w:t>
            </w:r>
          </w:p>
        </w:tc>
      </w:tr>
      <w:tr w:rsidR="00F546EE" w:rsidRPr="008D418E" w:rsidTr="00301EF4">
        <w:tc>
          <w:tcPr>
            <w:tcW w:w="4621" w:type="dxa"/>
          </w:tcPr>
          <w:p w:rsidR="00F546EE" w:rsidRPr="008D418E" w:rsidRDefault="00EA7823" w:rsidP="00953305">
            <w:pPr>
              <w:spacing w:line="235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การสรรหาเจ้าหน้าที่พัสดุหรือมีเจ้าหน้าที่ที่ได้รับ</w:t>
            </w:r>
            <w:r w:rsidR="00F546EE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มอบหมายงานด้านพัสดุที่มีความรู้เกี่ยวกับการจัดซื้อจัดจ้างที่เหมาะสมกับงบประมาณที่ตั้งไว้ อาจทำให้การทำงานผิดพลาดและเกิดความเสียหายต่อองค์กรได้ เนื่องจากการจัดซื้อจัดจ้างจำเป็นต้องอาศัยระเบียบกฎหมาย และการปฏิบัติที่โปร่งใส ตรวจสอบได้ เพื่อไม่ให้เกิดการทุจริตขึ้นในองค์</w:t>
            </w:r>
            <w:r w:rsidR="00977B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="00F546EE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และเพื่อให้ประชาชนได้รับประโยชน์สูงสุด</w:t>
            </w:r>
          </w:p>
          <w:p w:rsidR="00F546EE" w:rsidRPr="008D418E" w:rsidRDefault="00F546EE" w:rsidP="00943E2B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 งานทะเบียนเบิกจ่ายวัสดุ ครุภัณฑ์</w:t>
            </w:r>
          </w:p>
          <w:p w:rsidR="00F546EE" w:rsidRPr="008D418E" w:rsidRDefault="00F546EE" w:rsidP="00E547D1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การมีพัสดุครุภัณฑ์ที่ชำรุดค้างบัญชีเป็นจำนวนมาก</w:t>
            </w:r>
          </w:p>
          <w:p w:rsidR="00F546EE" w:rsidRPr="008D418E" w:rsidRDefault="00F546EE" w:rsidP="00E547D1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ยังมิได้ดำเนินการจำหน่าย ทำให้เป็นภาระทางบัญชี 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กิจกรรมด้านงานจัดเก็บรายได้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การประเมินความเสี่ยงด้านการจัดเก็บรายได้ พบว่า มีความเสี่ยง  เนื่องจากยังมีผู้เสียภาษีในพื้นที่รับผิดชอบ ค้างภาษีข้ามปีงบประมาณ และเจ้าหน้าที่ที่ได้รับมอบหมายจำเป็นจะต้องเก็บเงินไว้กับตัวเอง  ซึ่งโอกาสที่เงินจะสูญหายหรืออื่น ๆ อาจเกิดขึ้นก่อนนำส่งคณะกรรมการนำฝากเงินได้จึงต้องอาศัยจิตสำนึก การประชาสัมพันธ์ การแจ้งเตือนและการปฏิบัติหน้าที่ความรับผิดชอบสูง </w:t>
            </w:r>
          </w:p>
          <w:p w:rsidR="005A4EB3" w:rsidRPr="008D418E" w:rsidRDefault="005A4EB3" w:rsidP="00E547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5A4EB3" w:rsidRPr="008D418E" w:rsidRDefault="005A4EB3" w:rsidP="00943E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546EE" w:rsidRPr="008D418E" w:rsidRDefault="00F546EE" w:rsidP="00943E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 สารสนเทศและการสื่อสาร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737D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มีการรวบรวมข้อมูลกฎหมาย ระเบียบ มติคณะรัฐมนตรี แนวทางการปฏิบัติต่างๆ แจ้งให้พนักงานทราบเพื่อใช้เป็นแนวทางการปฏิบัติงาน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737D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จัดให้มีการประชุมชี้แจง ทำความเข้าใจนโยบายและแนวทางการปฏิบัติงาน  และเผยแพร่ประชาสัมพันธ์ให้ผู้ที่เกี่ยวข้องทราบอย่างทั่วถึง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737D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มีการใช้ระบบอินเตอร์เน็ตช่วยในการปฏิบัติหน้าที่ และตรวจสอบข้อมูลข่าวสารตลอดเวลา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737D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จัดทำระบบข้อมูลข่าวสารเพื่อประชาสัมพันธ์งานให้กับประชาชนและผู้ที่เกี่ยวข้องได้รับทราบ</w:t>
            </w:r>
          </w:p>
          <w:p w:rsidR="00F546EE" w:rsidRPr="008D418E" w:rsidRDefault="00F546EE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737D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จัดให้มีการแลกเปลี่ยนความคิดเห็นในทุกภาคส่วนเพื่อนำมาพัฒนาและส่งเสริมการมีส่วนร่วม</w:t>
            </w:r>
          </w:p>
          <w:p w:rsidR="00EA7823" w:rsidRPr="008D418E" w:rsidRDefault="00BD665E" w:rsidP="00267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67082">
              <w:rPr>
                <w:rFonts w:ascii="TH SarabunIT๙" w:hAnsi="TH SarabunIT๙" w:cs="TH SarabunIT๙"/>
                <w:sz w:val="32"/>
                <w:szCs w:val="32"/>
              </w:rPr>
              <w:t xml:space="preserve">.6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การเข้าสู่ระบบการจัดซื้อจัดจ้าง ตาม พระราชบัญญัติการจัดซื้อจัดจ้างและการบริหารงานพัสดุภาครัฐ พ.ศ.2560</w:t>
            </w:r>
          </w:p>
          <w:p w:rsidR="00EA7823" w:rsidRPr="008D418E" w:rsidRDefault="00EA7823" w:rsidP="00BD6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F546EE" w:rsidRPr="008D418E" w:rsidRDefault="00575E6E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เนื่องจากมีคำสั่งแบ่งงานที่เป็นลายลักษณ์อักษร </w:t>
            </w:r>
            <w:r w:rsidR="002D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="00F546EE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ต้องมีการติดตามตรวจสอบจากหน่วยตรวจสอบและหัวหน้าหน่วยงานย่อยอย่างสม่ำเสมอ ทั้งนี้ ต้องอาศัยความร่วมมือจากทุกส่วนในการปฏิบัติตามระเบียบ กฎหมายที่เกี่ยวข้องให้เป็นไปในทิศทางเดียวกัน</w:t>
            </w:r>
          </w:p>
          <w:p w:rsidR="005A4EB3" w:rsidRPr="008D418E" w:rsidRDefault="005A4EB3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4EB3" w:rsidRPr="008D418E" w:rsidRDefault="005A4EB3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4EB3" w:rsidRPr="008D418E" w:rsidRDefault="005A4EB3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6EE" w:rsidRPr="008D418E" w:rsidRDefault="00F546EE" w:rsidP="003737D0">
            <w:pPr>
              <w:spacing w:line="235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กิจกรรมการจัดทำทะเบียนบัญชีการเบิกจ่าย</w:t>
            </w:r>
            <w:r w:rsidR="00267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พั</w:t>
            </w:r>
            <w:r w:rsidRPr="008D41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สดุ ครุภัณฑ์ เมื่อได้รับการจัดหาวัสดุครุภัณฑ์ของพัสดุกลาง และการจัดทำทะเบียนบัญชีการเบิกจ่าย</w:t>
            </w:r>
            <w:r w:rsidR="0026708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พั</w:t>
            </w:r>
            <w:r w:rsidRPr="008D41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สดุครุภัณฑ์หน่วยงาน สำนัก/กอง การแต่งตั้งคณะกรรมการตรวจสอบ</w:t>
            </w:r>
            <w:r w:rsidR="00100A20" w:rsidRPr="008D41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</w:t>
            </w:r>
            <w:r w:rsidRPr="008D41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สดุครุภัณฑ์ประจำปี </w:t>
            </w:r>
          </w:p>
          <w:p w:rsidR="00F546EE" w:rsidRPr="008D418E" w:rsidRDefault="00F546EE" w:rsidP="003737D0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การตรวจนิเทศงานของสำนักงานส่งเสริมการปกครองส่วนท้องถิ่น หรือหน่วยงานอื่นๆ ที่กำกับดูแล</w:t>
            </w:r>
          </w:p>
          <w:p w:rsidR="00F546EE" w:rsidRPr="008D418E" w:rsidRDefault="00F546EE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กิจกรรมการควบคุมของกองคลัง มีการติดตาม ตรวจสอบที่เหมาะสม เป็นไปตามระเบียบกฎหมาย หนังสือสั่งการ โดยมีการควบคุมดูแลจากหัวหน้าหน่วยงานย่อย  เพื่อให้ความเสี่ยงที่พบมีการแก้ไขปรับปรุงและการจัดเก็บรายได้ไม่มีการค้างจ่าย</w:t>
            </w:r>
          </w:p>
          <w:p w:rsidR="00F546EE" w:rsidRPr="008D418E" w:rsidRDefault="00F546EE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ข้ามปีงบประมาณ   </w:t>
            </w:r>
          </w:p>
          <w:p w:rsidR="00F546EE" w:rsidRPr="008D418E" w:rsidRDefault="00F546EE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46EE" w:rsidRPr="008D418E" w:rsidRDefault="00F546EE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กิจกรรมการนำระบบสารสนเทศและการสื่อสาร  ของ กองคลัง มีระดับการควบคุมภายในที่ดีพอสมควร  และมีนำเทคโนโลยีที่ทันสมัยเข้ามาใช้ในการทำงาน เช่น  การใช้ระบบอินเตอร์เน็ตในการดำเนินการจัดซื้อจัดจ้าง </w:t>
            </w:r>
            <w:r w:rsidR="00100A2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ประกวดราคา</w:t>
            </w:r>
            <w:r w:rsidR="00100A2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ทางอิเล็กทรอนิกส์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7241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วิธี</w:t>
            </w:r>
            <w:r w:rsidR="00100A20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 ฯลฯ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 พ</w:t>
            </w:r>
            <w:r w:rsidR="00BC7241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BC7241"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บ.พระราชบัญญัติการจัดซื้อจัดจ้างและการบริหารงานพัสดุภาครัฐ พ.ศ.2560</w:t>
            </w:r>
            <w:r w:rsidR="002125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การจัดหาระบบคอมพิวเตอร์ เครื่องพิมพ์ ตลอดจนอุปกรณ์อื่นๆ  มาใช้ปฏิบัติงาน เพื่อให้เกิดความคล่องตัว</w:t>
            </w:r>
            <w:r w:rsidRPr="008D41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การตรวจสอบและติดตามข้อมูลข่าวสารต่างๆ จากหน่วยงานที่เกี่ยวข้อง ตลอดจนระเบียบ หนังสือสั่งการ กระทำได้สะดวกขึ้น </w:t>
            </w:r>
          </w:p>
          <w:p w:rsidR="00F546EE" w:rsidRPr="008D418E" w:rsidRDefault="00F546EE" w:rsidP="003737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D418E" w:rsidRDefault="008D418E" w:rsidP="007B2A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2AA3" w:rsidRPr="008D418E" w:rsidRDefault="007B2AA3" w:rsidP="007B2A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B2AA3" w:rsidRPr="008D418E" w:rsidTr="00301EF4">
        <w:tc>
          <w:tcPr>
            <w:tcW w:w="4621" w:type="dxa"/>
          </w:tcPr>
          <w:p w:rsidR="007B2AA3" w:rsidRPr="008D418E" w:rsidRDefault="007B2AA3" w:rsidP="00301E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7B2AA3" w:rsidRPr="008D418E" w:rsidRDefault="007B2AA3" w:rsidP="00301E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ผลการประเมินผล/ข้อสรุป</w:t>
            </w:r>
          </w:p>
        </w:tc>
      </w:tr>
      <w:tr w:rsidR="007B2AA3" w:rsidRPr="008D418E" w:rsidTr="00301EF4">
        <w:tc>
          <w:tcPr>
            <w:tcW w:w="4621" w:type="dxa"/>
          </w:tcPr>
          <w:p w:rsidR="007B2AA3" w:rsidRPr="008D418E" w:rsidRDefault="007B2AA3" w:rsidP="00301E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418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4. การติดตามประเมินผล</w:t>
            </w:r>
          </w:p>
          <w:p w:rsidR="007B2AA3" w:rsidRPr="008D418E" w:rsidRDefault="007B2AA3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4.1  มีการกำหนดการติดตามประเมินผลและแบบสอบทานเพื่อทำการตรวจสอบการปฏิบัติอย่างต่อเนื่อง โดยเป็นการประเมินทั้งผู้ปฏิบัติและผู้อำนวยการกองคลัง เพื่อเพิ่มประสิทธิภาพและประสิทธิผลของการปฏิบัติงาน</w:t>
            </w:r>
            <w:r w:rsidRPr="008D418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7B2AA3" w:rsidRPr="008D418E" w:rsidRDefault="007B2AA3" w:rsidP="002125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4.2 ตรวจสอบข้อบกพร่องต่างๆ ในการปฏิบัติงาน  แต่ละกิจกรรม เพื่อใช้เป็นแนวทางในการดำเนินกิจกรรมควบคุมต่อไป  </w:t>
            </w:r>
          </w:p>
        </w:tc>
        <w:tc>
          <w:tcPr>
            <w:tcW w:w="4621" w:type="dxa"/>
          </w:tcPr>
          <w:p w:rsidR="00605746" w:rsidRPr="008D418E" w:rsidRDefault="00605746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AA3" w:rsidRPr="008D418E" w:rsidRDefault="007B2AA3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- จากการติดตามและประเมินผล พบว่ายังมีจุดอ่อนในกิจกรรมด้านงานพัสดุ  ด้านงานทะเบียนเบิกจ่ายวัสดุ ครุภัณฑ์ และด้านงานจัดเก็บรายได้</w:t>
            </w:r>
          </w:p>
          <w:p w:rsidR="007B2AA3" w:rsidRPr="008D418E" w:rsidRDefault="007B2AA3" w:rsidP="00E54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เนื่องจากเป็นความเสี่ยงที่เกิดจากสภาพแวดล้อมภายในหน่วยงานด้านเจ้าหน้าที่ และสภาพแวดล้อมภายนอกหน่วยงาน ของ กองคลัง  ดังนั้น จึงจะต้องติดตามประเมินผลเป็นประจำทุกปี เพื่อให้เกิด</w:t>
            </w:r>
          </w:p>
          <w:p w:rsidR="007B2AA3" w:rsidRPr="008D418E" w:rsidRDefault="007B2AA3" w:rsidP="009533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1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ประสิทธิภาพในการปฏิบัติงาน </w:t>
            </w:r>
          </w:p>
        </w:tc>
      </w:tr>
    </w:tbl>
    <w:p w:rsidR="007B2AA3" w:rsidRPr="008D418E" w:rsidRDefault="007B2AA3" w:rsidP="0095330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4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:rsidR="007B2AA3" w:rsidRPr="008D418E" w:rsidRDefault="007B2AA3" w:rsidP="0095330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ab/>
        <w:t xml:space="preserve">จากผลการประเมินดังกล่าวเชื่อว่าการควบคุมภายในของ  กองคลัง  องค์การบริหารส่วนตำบลแก่งโดม  สำหรับงวดตั้งแต่วันที่  </w:t>
      </w:r>
      <w:r w:rsidR="00953305" w:rsidRPr="008D418E">
        <w:rPr>
          <w:rFonts w:ascii="TH SarabunIT๙" w:hAnsi="TH SarabunIT๙" w:cs="TH SarabunIT๙"/>
          <w:sz w:val="32"/>
          <w:szCs w:val="32"/>
          <w:cs/>
        </w:rPr>
        <w:t>1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  พ.ศ. </w:t>
      </w:r>
      <w:r w:rsidR="00953305" w:rsidRPr="008D418E">
        <w:rPr>
          <w:rFonts w:ascii="TH SarabunIT๙" w:hAnsi="TH SarabunIT๙" w:cs="TH SarabunIT๙"/>
          <w:sz w:val="32"/>
          <w:szCs w:val="32"/>
          <w:cs/>
        </w:rPr>
        <w:t>25</w:t>
      </w:r>
      <w:r w:rsidR="00046352" w:rsidRPr="008D418E">
        <w:rPr>
          <w:rFonts w:ascii="TH SarabunIT๙" w:hAnsi="TH SarabunIT๙" w:cs="TH SarabunIT๙"/>
          <w:sz w:val="32"/>
          <w:szCs w:val="32"/>
          <w:cs/>
        </w:rPr>
        <w:t>6</w:t>
      </w:r>
      <w:r w:rsidR="002125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953305" w:rsidRPr="008D418E">
        <w:rPr>
          <w:rFonts w:ascii="TH SarabunIT๙" w:hAnsi="TH SarabunIT๙" w:cs="TH SarabunIT๙"/>
          <w:sz w:val="32"/>
          <w:szCs w:val="32"/>
          <w:cs/>
        </w:rPr>
        <w:t>30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เดือน กันยายน พ.ศ.</w:t>
      </w:r>
      <w:r w:rsidR="00953305" w:rsidRPr="008D418E">
        <w:rPr>
          <w:rFonts w:ascii="TH SarabunIT๙" w:hAnsi="TH SarabunIT๙" w:cs="TH SarabunIT๙"/>
          <w:sz w:val="32"/>
          <w:szCs w:val="32"/>
          <w:cs/>
        </w:rPr>
        <w:t>256</w:t>
      </w:r>
      <w:r w:rsidR="0021253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18E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ผลการประเมินตาม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D418E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EF3537" w:rsidRPr="008D418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proofErr w:type="spellEnd"/>
      <w:r w:rsidR="00EF3537" w:rsidRPr="008D418E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ของ กองคลัง องค์การบริหารส่วนตำบลแก่งโดม  มีการประเมินองค์ประกอบการควบคุมภายในครบทั้ง </w:t>
      </w:r>
      <w:r w:rsidR="00441C8E" w:rsidRPr="008D418E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8D418E">
        <w:rPr>
          <w:rFonts w:ascii="TH SarabunIT๙" w:hAnsi="TH SarabunIT๙" w:cs="TH SarabunIT๙"/>
          <w:sz w:val="32"/>
          <w:szCs w:val="32"/>
          <w:cs/>
        </w:rPr>
        <w:t>องค์ประกอบ  และการควบคุมเป็นไป</w:t>
      </w:r>
      <w:r w:rsidR="00BC7241" w:rsidRPr="008D418E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ตามมาตรฐานการควบคุมภายในสำหรับหน่วยงานของรัฐ พ.ศ.2561 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มีการควบคุมที่เพียงพอและมีประสิทธิผลตามสมควร  แต่ยังมีจุดอ่อนที่ต้องจัดทำแผนการปรับปรุง  ดังนี้</w:t>
      </w:r>
    </w:p>
    <w:p w:rsidR="007B2AA3" w:rsidRPr="008D418E" w:rsidRDefault="007B2AA3" w:rsidP="00953305">
      <w:pPr>
        <w:tabs>
          <w:tab w:val="left" w:pos="1418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41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Pr="008D4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งานด้านพัสดุ</w:t>
      </w:r>
    </w:p>
    <w:p w:rsidR="007B2AA3" w:rsidRPr="008D418E" w:rsidRDefault="007B2AA3" w:rsidP="0095330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18E">
        <w:rPr>
          <w:rFonts w:ascii="TH SarabunIT๙" w:hAnsi="TH SarabunIT๙" w:cs="TH SarabunIT๙"/>
          <w:sz w:val="32"/>
          <w:szCs w:val="32"/>
          <w:cs/>
        </w:rPr>
        <w:tab/>
        <w:t>1.1 มีการเร่งรัดการจัดซื้อจัดจ้างและปริมาณงานจำนวนมาก ตามนโยบายของรัฐบาล หนังสือสั่งการ  และนโยบายของผู้บริหารท้องถิ่น ตลอดจนขั้นตอนในการปฏิบัติเพิ่มขึ้น ทำให้เกิดอุปสรรคในการปฏิบัติงาน อีกทั้งไม่มีผู้ที่รับผิดชอบโดยตรง มาบรรจุในตำแหน่ง เจ้าพนักงานพัสดุ เป็นเพียงการแต่งตั้ง พนักงานส่วนตำบล รักษาราชการแทน</w:t>
      </w:r>
      <w:r w:rsidRPr="008D41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AA3" w:rsidRPr="008D418E" w:rsidRDefault="007B2AA3" w:rsidP="0095330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ab/>
        <w:t>1.2 การประกาศใช้ พ</w:t>
      </w:r>
      <w:r w:rsidR="00046352" w:rsidRPr="008D418E">
        <w:rPr>
          <w:rFonts w:ascii="TH SarabunIT๙" w:hAnsi="TH SarabunIT๙" w:cs="TH SarabunIT๙"/>
          <w:sz w:val="32"/>
          <w:szCs w:val="32"/>
          <w:cs/>
        </w:rPr>
        <w:t>.</w:t>
      </w:r>
      <w:r w:rsidRPr="008D418E">
        <w:rPr>
          <w:rFonts w:ascii="TH SarabunIT๙" w:hAnsi="TH SarabunIT๙" w:cs="TH SarabunIT๙"/>
          <w:sz w:val="32"/>
          <w:szCs w:val="32"/>
          <w:cs/>
        </w:rPr>
        <w:t>ร</w:t>
      </w:r>
      <w:r w:rsidR="00046352" w:rsidRPr="008D418E">
        <w:rPr>
          <w:rFonts w:ascii="TH SarabunIT๙" w:hAnsi="TH SarabunIT๙" w:cs="TH SarabunIT๙"/>
          <w:sz w:val="32"/>
          <w:szCs w:val="32"/>
          <w:cs/>
        </w:rPr>
        <w:t>.</w:t>
      </w:r>
      <w:r w:rsidRPr="008D418E">
        <w:rPr>
          <w:rFonts w:ascii="TH SarabunIT๙" w:hAnsi="TH SarabunIT๙" w:cs="TH SarabunIT๙"/>
          <w:sz w:val="32"/>
          <w:szCs w:val="32"/>
          <w:cs/>
        </w:rPr>
        <w:t>บ.พระราชบัญญัติการจัดซื้อจัดจ้างและการบริหารงานพัสดุภาครัฐ พ.ศ.2560</w:t>
      </w:r>
      <w:r w:rsidRPr="008D418E">
        <w:rPr>
          <w:rFonts w:ascii="TH SarabunIT๙" w:hAnsi="TH SarabunIT๙" w:cs="TH SarabunIT๙"/>
          <w:sz w:val="32"/>
          <w:szCs w:val="32"/>
        </w:rPr>
        <w:t xml:space="preserve"> </w:t>
      </w:r>
      <w:r w:rsidRPr="008D418E">
        <w:rPr>
          <w:rFonts w:ascii="TH SarabunIT๙" w:hAnsi="TH SarabunIT๙" w:cs="TH SarabunIT๙"/>
          <w:sz w:val="32"/>
          <w:szCs w:val="32"/>
          <w:cs/>
        </w:rPr>
        <w:t>ทำให้ผู้รับผิดชอบขาดความรู้ความเข้าใจและทักษะความชำนาญในขั้นตอนการจัดหาพัสดุ ตลอดจนแนวทางการปฏิบัติที่ชัดเจน</w:t>
      </w:r>
      <w:r w:rsidRPr="008D418E">
        <w:rPr>
          <w:rFonts w:ascii="TH SarabunIT๙" w:hAnsi="TH SarabunIT๙" w:cs="TH SarabunIT๙"/>
          <w:sz w:val="32"/>
          <w:szCs w:val="32"/>
        </w:rPr>
        <w:t xml:space="preserve"> 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เนื่องจากเป็นระเบียบใหม่ </w:t>
      </w:r>
      <w:r w:rsidRPr="008D41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2AA3" w:rsidRPr="008D418E" w:rsidRDefault="007B2AA3" w:rsidP="00953305">
      <w:pPr>
        <w:tabs>
          <w:tab w:val="left" w:pos="1418"/>
        </w:tabs>
        <w:spacing w:after="0" w:line="235" w:lineRule="auto"/>
        <w:rPr>
          <w:rFonts w:ascii="TH SarabunIT๙" w:hAnsi="TH SarabunIT๙" w:cs="TH SarabunIT๙"/>
          <w:sz w:val="32"/>
          <w:szCs w:val="32"/>
          <w:cs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ab/>
      </w:r>
      <w:r w:rsidRPr="008D418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D41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งานทะเบียนเบิกจ่ายวัสดุ ครุภัณฑ์</w:t>
      </w:r>
    </w:p>
    <w:p w:rsidR="007B2AA3" w:rsidRPr="008D418E" w:rsidRDefault="007B2AA3" w:rsidP="00953305">
      <w:pPr>
        <w:tabs>
          <w:tab w:val="left" w:pos="1418"/>
        </w:tabs>
        <w:spacing w:after="0" w:line="235" w:lineRule="auto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</w:rPr>
        <w:t xml:space="preserve">  </w:t>
      </w:r>
      <w:r w:rsidRPr="008D418E">
        <w:rPr>
          <w:rFonts w:ascii="TH SarabunIT๙" w:hAnsi="TH SarabunIT๙" w:cs="TH SarabunIT๙"/>
          <w:sz w:val="32"/>
          <w:szCs w:val="32"/>
          <w:cs/>
        </w:rPr>
        <w:tab/>
        <w:t>2.1 การมีพัสดุครุภัณฑ์ที่ชำรุดค้างบัญชีเป็นจำนวนมาก</w:t>
      </w:r>
      <w:r w:rsidRPr="008D418E">
        <w:rPr>
          <w:rFonts w:ascii="TH SarabunIT๙" w:hAnsi="TH SarabunIT๙" w:cs="TH SarabunIT๙"/>
          <w:sz w:val="32"/>
          <w:szCs w:val="32"/>
        </w:rPr>
        <w:t xml:space="preserve"> 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ยังมิได้ดำเนินการจำหน่าย ทำให้เป็นภาระทางบัญชี  พื้นที่จัดเก็บ และการดูแลรักษา </w:t>
      </w:r>
    </w:p>
    <w:p w:rsidR="007B2AA3" w:rsidRPr="008D418E" w:rsidRDefault="005A0C0A" w:rsidP="0095330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AA3" w:rsidRPr="008D418E">
        <w:rPr>
          <w:rFonts w:ascii="TH SarabunIT๙" w:hAnsi="TH SarabunIT๙" w:cs="TH SarabunIT๙"/>
          <w:b/>
          <w:bCs/>
          <w:sz w:val="32"/>
          <w:szCs w:val="32"/>
          <w:cs/>
        </w:rPr>
        <w:t>3. กิจกรรมด้านงานจัดเก็บรายได้</w:t>
      </w:r>
      <w:r w:rsidR="007B2AA3" w:rsidRPr="008D418E">
        <w:rPr>
          <w:rFonts w:ascii="TH SarabunIT๙" w:hAnsi="TH SarabunIT๙" w:cs="TH SarabunIT๙"/>
          <w:sz w:val="32"/>
          <w:szCs w:val="32"/>
          <w:cs/>
        </w:rPr>
        <w:t xml:space="preserve">  พบว่ามีความเสี่ยง ดังนี้</w:t>
      </w:r>
    </w:p>
    <w:p w:rsidR="00BD665E" w:rsidRPr="008D418E" w:rsidRDefault="007B2AA3" w:rsidP="0095330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2.1 การจัดเก็บรายได้ตามกฎทรวง พ.ร.บ. และประกาศต่างๆ บางรายการไม่อยู่ในอำนาจหน้าที่  </w:t>
      </w:r>
    </w:p>
    <w:p w:rsidR="007B2AA3" w:rsidRPr="008D418E" w:rsidRDefault="007B2AA3" w:rsidP="0095330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ab/>
        <w:t>2.2 การลงพื้นที่จัดเก็บภาษีไม่สามารถกระทำได้เนื่องจากผู้เสียภาษีอยู่นอกพื้นที่ ทำให้มีการ</w:t>
      </w:r>
      <w:r w:rsidR="007A4C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18E">
        <w:rPr>
          <w:rFonts w:ascii="TH SarabunIT๙" w:hAnsi="TH SarabunIT๙" w:cs="TH SarabunIT๙"/>
          <w:sz w:val="32"/>
          <w:szCs w:val="32"/>
          <w:cs/>
        </w:rPr>
        <w:t>ค้างจ่ายภาษีข้ามปีงบประมาณ</w:t>
      </w:r>
    </w:p>
    <w:p w:rsidR="007B2AA3" w:rsidRPr="008D418E" w:rsidRDefault="007B2AA3" w:rsidP="00BD665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ab/>
        <w:t>2.3 การจัดทำโครงการจัดเก็บภาษีเคลื่อนที่เพื่อบริการประชาชน นอกพื้นที่เจ้าหน้าที่มีความเสี่ยงจากการถือเงินสดไว้ในมือระหว่างที่มีการจัดเก็บและนำส่ง</w:t>
      </w:r>
    </w:p>
    <w:p w:rsidR="007B2AA3" w:rsidRPr="008D418E" w:rsidRDefault="007B2AA3" w:rsidP="0095330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(ลงชื่อ).........................................................ผู้รายงาน</w:t>
      </w:r>
    </w:p>
    <w:p w:rsidR="00953305" w:rsidRPr="008D418E" w:rsidRDefault="007B2AA3" w:rsidP="0095330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53305" w:rsidRPr="008D418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(นางวาริ</w:t>
      </w:r>
      <w:proofErr w:type="spellStart"/>
      <w:r w:rsidRPr="008D418E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8D418E">
        <w:rPr>
          <w:rFonts w:ascii="TH SarabunIT๙" w:hAnsi="TH SarabunIT๙" w:cs="TH SarabunIT๙"/>
          <w:sz w:val="32"/>
          <w:szCs w:val="32"/>
          <w:cs/>
        </w:rPr>
        <w:t xml:space="preserve">    อุบล</w:t>
      </w:r>
      <w:proofErr w:type="spellStart"/>
      <w:r w:rsidRPr="008D418E">
        <w:rPr>
          <w:rFonts w:ascii="TH SarabunIT๙" w:hAnsi="TH SarabunIT๙" w:cs="TH SarabunIT๙"/>
          <w:sz w:val="32"/>
          <w:szCs w:val="32"/>
          <w:cs/>
        </w:rPr>
        <w:t>วรรณศิ</w:t>
      </w:r>
      <w:proofErr w:type="spellEnd"/>
      <w:r w:rsidRPr="008D418E">
        <w:rPr>
          <w:rFonts w:ascii="TH SarabunIT๙" w:hAnsi="TH SarabunIT๙" w:cs="TH SarabunIT๙"/>
          <w:sz w:val="32"/>
          <w:szCs w:val="32"/>
          <w:cs/>
        </w:rPr>
        <w:t xml:space="preserve">ริ)                                                 </w:t>
      </w:r>
      <w:r w:rsidR="00953305" w:rsidRPr="008D418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D1642" w:rsidRPr="008D418E" w:rsidRDefault="00953305" w:rsidP="00D07FFB">
      <w:pPr>
        <w:ind w:left="4820" w:hanging="217"/>
        <w:rPr>
          <w:rFonts w:ascii="TH SarabunIT๙" w:hAnsi="TH SarabunIT๙" w:cs="TH SarabunIT๙" w:hint="cs"/>
          <w:sz w:val="32"/>
          <w:szCs w:val="32"/>
          <w:cs/>
        </w:rPr>
      </w:pPr>
      <w:r w:rsidRPr="008D418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B2AA3" w:rsidRPr="008D418E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ผู้อำนวยการกองคลัง</w:t>
      </w:r>
      <w:r w:rsidRPr="008D418E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0305FA" w:rsidRPr="008D418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2AA3" w:rsidRPr="008D418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1253A">
        <w:rPr>
          <w:rFonts w:ascii="TH SarabunIT๙" w:hAnsi="TH SarabunIT๙" w:cs="TH SarabunIT๙"/>
          <w:sz w:val="32"/>
          <w:szCs w:val="32"/>
        </w:rPr>
        <w:t>30</w:t>
      </w:r>
      <w:r w:rsidR="007B2AA3" w:rsidRPr="008D418E">
        <w:rPr>
          <w:rFonts w:ascii="TH SarabunIT๙" w:hAnsi="TH SarabunIT๙" w:cs="TH SarabunIT๙"/>
          <w:sz w:val="32"/>
          <w:szCs w:val="32"/>
        </w:rPr>
        <w:t xml:space="preserve"> </w:t>
      </w:r>
      <w:r w:rsidR="007B2AA3" w:rsidRPr="008D418E">
        <w:rPr>
          <w:rFonts w:ascii="TH SarabunIT๙" w:hAnsi="TH SarabunIT๙" w:cs="TH SarabunIT๙"/>
          <w:sz w:val="32"/>
          <w:szCs w:val="32"/>
          <w:cs/>
        </w:rPr>
        <w:t>เดือน กันยายน พ.ศ.</w:t>
      </w:r>
      <w:r w:rsidR="000305FA" w:rsidRPr="008D41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418E">
        <w:rPr>
          <w:rFonts w:ascii="TH SarabunIT๙" w:hAnsi="TH SarabunIT๙" w:cs="TH SarabunIT๙"/>
          <w:sz w:val="32"/>
          <w:szCs w:val="32"/>
          <w:cs/>
        </w:rPr>
        <w:t>25</w:t>
      </w:r>
      <w:r w:rsidR="00CA4212" w:rsidRPr="008D418E">
        <w:rPr>
          <w:rFonts w:ascii="TH SarabunIT๙" w:hAnsi="TH SarabunIT๙" w:cs="TH SarabunIT๙"/>
          <w:sz w:val="32"/>
          <w:szCs w:val="32"/>
          <w:cs/>
        </w:rPr>
        <w:t>6</w:t>
      </w:r>
      <w:r w:rsidR="0021253A">
        <w:rPr>
          <w:rFonts w:ascii="TH SarabunIT๙" w:hAnsi="TH SarabunIT๙" w:cs="TH SarabunIT๙"/>
          <w:sz w:val="32"/>
          <w:szCs w:val="32"/>
        </w:rPr>
        <w:t>2</w:t>
      </w:r>
    </w:p>
    <w:sectPr w:rsidR="008D1642" w:rsidRPr="008D418E" w:rsidSect="008D418E">
      <w:pgSz w:w="11906" w:h="16838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42"/>
    <w:rsid w:val="000251A6"/>
    <w:rsid w:val="000305FA"/>
    <w:rsid w:val="00046352"/>
    <w:rsid w:val="000F4178"/>
    <w:rsid w:val="00100A20"/>
    <w:rsid w:val="0021253A"/>
    <w:rsid w:val="00267082"/>
    <w:rsid w:val="002D2649"/>
    <w:rsid w:val="003737D0"/>
    <w:rsid w:val="004243FE"/>
    <w:rsid w:val="00441C8E"/>
    <w:rsid w:val="00575E6E"/>
    <w:rsid w:val="005A0C0A"/>
    <w:rsid w:val="005A4EB3"/>
    <w:rsid w:val="00605746"/>
    <w:rsid w:val="00783D2E"/>
    <w:rsid w:val="007A4C5C"/>
    <w:rsid w:val="007B2AA3"/>
    <w:rsid w:val="008B2643"/>
    <w:rsid w:val="008D1642"/>
    <w:rsid w:val="008D418E"/>
    <w:rsid w:val="00943E2B"/>
    <w:rsid w:val="00953305"/>
    <w:rsid w:val="00977B3E"/>
    <w:rsid w:val="00A652F5"/>
    <w:rsid w:val="00B15BCE"/>
    <w:rsid w:val="00BC7241"/>
    <w:rsid w:val="00BD665E"/>
    <w:rsid w:val="00CA4212"/>
    <w:rsid w:val="00CE6480"/>
    <w:rsid w:val="00D07FFB"/>
    <w:rsid w:val="00D32314"/>
    <w:rsid w:val="00D41E4F"/>
    <w:rsid w:val="00DD7087"/>
    <w:rsid w:val="00DF4345"/>
    <w:rsid w:val="00E547D1"/>
    <w:rsid w:val="00E82679"/>
    <w:rsid w:val="00EA5F98"/>
    <w:rsid w:val="00EA7823"/>
    <w:rsid w:val="00EC1DB2"/>
    <w:rsid w:val="00ED2893"/>
    <w:rsid w:val="00EF3537"/>
    <w:rsid w:val="00F546EE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IFECADMIN</dc:creator>
  <cp:lastModifiedBy>IFECADMIN</cp:lastModifiedBy>
  <cp:revision>43</cp:revision>
  <cp:lastPrinted>2018-10-31T01:12:00Z</cp:lastPrinted>
  <dcterms:created xsi:type="dcterms:W3CDTF">2018-10-16T02:00:00Z</dcterms:created>
  <dcterms:modified xsi:type="dcterms:W3CDTF">2019-10-21T03:12:00Z</dcterms:modified>
</cp:coreProperties>
</file>